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54" w:rsidRDefault="00A36654" w:rsidP="00A36654">
      <w:pPr>
        <w:jc w:val="center"/>
        <w:rPr>
          <w:b/>
          <w:i/>
        </w:rPr>
      </w:pPr>
      <w:r>
        <w:rPr>
          <w:b/>
          <w:i/>
          <w:noProof/>
        </w:rPr>
        <w:drawing>
          <wp:inline distT="0" distB="0" distL="0" distR="0">
            <wp:extent cx="2477911" cy="1009767"/>
            <wp:effectExtent l="0" t="0" r="0" b="0"/>
            <wp:docPr id="7" name="Picture 7" descr="C:\Users\tchamblee\Dropbox\Theresa Work\Logos\Archdiocesanlogo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chamblee\Dropbox\Theresa Work\Logos\Archdiocesanlogo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8554" cy="1010029"/>
                    </a:xfrm>
                    <a:prstGeom prst="rect">
                      <a:avLst/>
                    </a:prstGeom>
                    <a:noFill/>
                    <a:ln>
                      <a:noFill/>
                    </a:ln>
                  </pic:spPr>
                </pic:pic>
              </a:graphicData>
            </a:graphic>
          </wp:inline>
        </w:drawing>
      </w:r>
    </w:p>
    <w:p w:rsidR="00E61AAE" w:rsidRDefault="00E61AAE" w:rsidP="00E61AAE">
      <w:pPr>
        <w:spacing w:after="0" w:line="240" w:lineRule="auto"/>
        <w:rPr>
          <w:b/>
          <w:i/>
        </w:rPr>
      </w:pPr>
    </w:p>
    <w:p w:rsidR="005A6B5C" w:rsidRDefault="005A6B5C" w:rsidP="009F406D">
      <w:pPr>
        <w:spacing w:after="120"/>
        <w:contextualSpacing/>
      </w:pPr>
      <w:r>
        <w:t>Welcome to the</w:t>
      </w:r>
      <w:r w:rsidR="00FA7913">
        <w:t xml:space="preserve"> </w:t>
      </w:r>
      <w:bookmarkStart w:id="0" w:name="_GoBack"/>
      <w:r w:rsidR="00FA7913" w:rsidRPr="004D3F95">
        <w:rPr>
          <w:b/>
        </w:rPr>
        <w:t>G</w:t>
      </w:r>
      <w:r w:rsidR="00E01DF6" w:rsidRPr="004D3F95">
        <w:rPr>
          <w:b/>
        </w:rPr>
        <w:t>lobal Catholicism Prayer</w:t>
      </w:r>
      <w:r w:rsidR="009B4842" w:rsidRPr="004D3F95">
        <w:rPr>
          <w:b/>
        </w:rPr>
        <w:t xml:space="preserve"> ministry,</w:t>
      </w:r>
      <w:r w:rsidR="009B4842">
        <w:t xml:space="preserve"> </w:t>
      </w:r>
      <w:bookmarkEnd w:id="0"/>
      <w:r w:rsidR="009B4842">
        <w:t xml:space="preserve">part of your parish Global Solidarity </w:t>
      </w:r>
      <w:r w:rsidR="00E01DF6">
        <w:t xml:space="preserve">Ambassador </w:t>
      </w:r>
      <w:r w:rsidR="009B4842">
        <w:t>Program</w:t>
      </w:r>
      <w:r>
        <w:t>.   Tha</w:t>
      </w:r>
      <w:r w:rsidR="0018333E">
        <w:t>nk you for saying</w:t>
      </w:r>
      <w:r w:rsidR="002B2A10">
        <w:t>,</w:t>
      </w:r>
      <w:r w:rsidR="00FD6E78">
        <w:t xml:space="preserve"> </w:t>
      </w:r>
      <w:r w:rsidR="00B95CCC">
        <w:t>“</w:t>
      </w:r>
      <w:r w:rsidR="002B2A10">
        <w:t>Y</w:t>
      </w:r>
      <w:r w:rsidR="0018333E">
        <w:t>es</w:t>
      </w:r>
      <w:r w:rsidR="002B2A10">
        <w:t>,”</w:t>
      </w:r>
      <w:r>
        <w:t xml:space="preserve"> to spread</w:t>
      </w:r>
      <w:r w:rsidR="0018333E">
        <w:t>ing</w:t>
      </w:r>
      <w:r w:rsidR="0054202F">
        <w:t xml:space="preserve"> the Gospel m</w:t>
      </w:r>
      <w:r>
        <w:t xml:space="preserve">essage to “Love the Lord, your God, with all your heart, with all your </w:t>
      </w:r>
      <w:r w:rsidR="009B4842">
        <w:t xml:space="preserve">soul, and with all your mind. </w:t>
      </w:r>
      <w:r>
        <w:t>And to love your Neighbor as yourself.”  (Matthew 22:37-39)</w:t>
      </w:r>
      <w:r w:rsidR="00822CC8">
        <w:t xml:space="preserve">  </w:t>
      </w:r>
    </w:p>
    <w:p w:rsidR="00777A56" w:rsidRDefault="00777A56" w:rsidP="009F406D">
      <w:pPr>
        <w:spacing w:after="120"/>
        <w:contextualSpacing/>
      </w:pPr>
    </w:p>
    <w:p w:rsidR="00BD6EB5" w:rsidRDefault="00777A56" w:rsidP="009F406D">
      <w:pPr>
        <w:spacing w:after="120"/>
        <w:contextualSpacing/>
      </w:pPr>
      <w:r>
        <w:t xml:space="preserve">Pope Francis has said, “In the poor and outcast we see Christ’s face; by loving and helping the poor, we love and serve Christ…Our efforts are also directed to ending violations of human dignity, discrimination and abuse in the world, for these are so often the cause of destitution.” </w:t>
      </w:r>
      <w:r w:rsidR="00E01DF6">
        <w:t>(</w:t>
      </w:r>
      <w:r w:rsidR="00E01DF6">
        <w:rPr>
          <w:i/>
        </w:rPr>
        <w:t>Lenten Message of Our Holy Father Francis, 2014</w:t>
      </w:r>
      <w:r w:rsidR="00E01DF6">
        <w:t>)</w:t>
      </w:r>
      <w:r w:rsidR="00363A87">
        <w:t xml:space="preserve"> </w:t>
      </w:r>
    </w:p>
    <w:p w:rsidR="00BD6EB5" w:rsidRDefault="00BD6EB5" w:rsidP="009F406D">
      <w:pPr>
        <w:spacing w:after="120"/>
        <w:contextualSpacing/>
      </w:pPr>
    </w:p>
    <w:p w:rsidR="00777A56" w:rsidRDefault="00E01DF6" w:rsidP="009F406D">
      <w:pPr>
        <w:spacing w:after="120"/>
        <w:contextualSpacing/>
      </w:pPr>
      <w:r>
        <w:t xml:space="preserve">In your role as the Global Solidarity Ambassador </w:t>
      </w:r>
      <w:r w:rsidR="00FA7913">
        <w:t>for</w:t>
      </w:r>
      <w:r w:rsidR="00777A56">
        <w:t xml:space="preserve"> your parish</w:t>
      </w:r>
      <w:r w:rsidR="008177E5">
        <w:t>’s Glob</w:t>
      </w:r>
      <w:r>
        <w:t>al Catholicism Prayer</w:t>
      </w:r>
      <w:r w:rsidR="00FA7913">
        <w:t xml:space="preserve"> ministry</w:t>
      </w:r>
      <w:r w:rsidR="00777A56">
        <w:t>, you have the opportunity to love and serve our Lord and Savior, Jesus Christ, by bringing His love to others in your parish, your</w:t>
      </w:r>
      <w:r w:rsidR="00142B70">
        <w:t xml:space="preserve"> community and around the world through </w:t>
      </w:r>
      <w:r w:rsidR="008177E5">
        <w:t>intercessory prayer.</w:t>
      </w:r>
    </w:p>
    <w:p w:rsidR="008177E5" w:rsidRDefault="008177E5" w:rsidP="009F406D">
      <w:pPr>
        <w:spacing w:after="120"/>
        <w:contextualSpacing/>
      </w:pPr>
    </w:p>
    <w:p w:rsidR="00DF1BFC" w:rsidRDefault="00142B70" w:rsidP="009F406D">
      <w:pPr>
        <w:spacing w:after="120"/>
        <w:contextualSpacing/>
      </w:pPr>
      <w:r>
        <w:t>I</w:t>
      </w:r>
      <w:r w:rsidR="008177E5">
        <w:t xml:space="preserve">n </w:t>
      </w:r>
      <w:r w:rsidR="008177E5" w:rsidRPr="00142B70">
        <w:rPr>
          <w:i/>
        </w:rPr>
        <w:t>The Joy of the Gospel</w:t>
      </w:r>
      <w:r w:rsidR="007234C0">
        <w:t xml:space="preserve"> (N</w:t>
      </w:r>
      <w:r w:rsidR="00FF33D4">
        <w:t xml:space="preserve">o. </w:t>
      </w:r>
      <w:r w:rsidR="008177E5">
        <w:t>283)</w:t>
      </w:r>
      <w:r>
        <w:t xml:space="preserve"> Pope Francis speaks to the critical role of intercessory prayer,</w:t>
      </w:r>
      <w:r w:rsidR="008177E5">
        <w:t xml:space="preserve"> “The great men and women of God were great intercessors. Intercession is like ‘a leaven in the heart of the Trinity.’ It is a way of penetrating the Father’s heart and discovering new dimensions which can shed light on concrete situations and change them. We can say that God’s heart is touched by our intercession, yet in reality he is always there first. What our intercession achieves is that his power, his love and his faithfulness are shown ever more clearly in the midst of the people.”</w:t>
      </w:r>
    </w:p>
    <w:p w:rsidR="00023A7A" w:rsidRDefault="00023A7A" w:rsidP="009F406D">
      <w:pPr>
        <w:spacing w:after="120"/>
        <w:contextualSpacing/>
      </w:pPr>
    </w:p>
    <w:p w:rsidR="00104192" w:rsidRDefault="00023A7A" w:rsidP="00A336ED">
      <w:pPr>
        <w:spacing w:after="120"/>
        <w:contextualSpacing/>
      </w:pPr>
      <w:r>
        <w:t xml:space="preserve">Your </w:t>
      </w:r>
      <w:r w:rsidR="00104192">
        <w:t>leadership and coordination of</w:t>
      </w:r>
      <w:r w:rsidR="00142B70">
        <w:t xml:space="preserve"> the</w:t>
      </w:r>
      <w:r w:rsidR="00E01DF6">
        <w:t xml:space="preserve"> Global Catholicism Prayer</w:t>
      </w:r>
      <w:r>
        <w:t xml:space="preserve"> ministry in your parish</w:t>
      </w:r>
      <w:r w:rsidR="00142B70">
        <w:t>,</w:t>
      </w:r>
      <w:r>
        <w:t xml:space="preserve"> </w:t>
      </w:r>
      <w:r w:rsidR="00104192">
        <w:t xml:space="preserve">in conjunction with the overall Global Solidarity </w:t>
      </w:r>
      <w:r w:rsidR="00E01DF6">
        <w:t xml:space="preserve">Ambassador </w:t>
      </w:r>
      <w:r w:rsidR="00104192">
        <w:t>Program within the Archdiocese</w:t>
      </w:r>
      <w:r w:rsidR="00142B70">
        <w:t xml:space="preserve">, </w:t>
      </w:r>
      <w:r>
        <w:t>will be an opportunity for you and your fellow parishioners to grow personally in faith and solidarity with our brothe</w:t>
      </w:r>
      <w:r w:rsidR="002946D4">
        <w:t>rs and sisters around the world. It is a powerful</w:t>
      </w:r>
      <w:r>
        <w:t xml:space="preserve"> way for you to participate in the temporal and eternal life-saving mission of Christ’s Church on earth.</w:t>
      </w:r>
    </w:p>
    <w:p w:rsidR="00023A7A" w:rsidRDefault="00023A7A" w:rsidP="009F406D">
      <w:pPr>
        <w:spacing w:after="120"/>
        <w:contextualSpacing/>
      </w:pPr>
    </w:p>
    <w:p w:rsidR="005A6B5C" w:rsidRDefault="00023A7A" w:rsidP="009F406D">
      <w:pPr>
        <w:spacing w:after="120"/>
        <w:contextualSpacing/>
      </w:pPr>
      <w:r>
        <w:t xml:space="preserve">In the </w:t>
      </w:r>
      <w:r w:rsidR="00142B70">
        <w:t xml:space="preserve">following </w:t>
      </w:r>
      <w:r>
        <w:t xml:space="preserve">pages of this </w:t>
      </w:r>
      <w:r w:rsidR="00E01DF6">
        <w:t>simple guide</w:t>
      </w:r>
      <w:r w:rsidR="00142B70">
        <w:t xml:space="preserve">, </w:t>
      </w:r>
      <w:r>
        <w:t xml:space="preserve">you will find the tools that you need to launch and </w:t>
      </w:r>
      <w:r w:rsidR="00142B70">
        <w:t>implement a successful</w:t>
      </w:r>
      <w:r w:rsidR="00E01DF6">
        <w:t xml:space="preserve"> Global Catholicism Prayer</w:t>
      </w:r>
      <w:r>
        <w:t xml:space="preserve"> ministry in your parish. </w:t>
      </w:r>
      <w:r w:rsidR="00A336ED">
        <w:t>Updates and other r</w:t>
      </w:r>
      <w:r w:rsidR="0054202F">
        <w:t xml:space="preserve">esources and materials will </w:t>
      </w:r>
      <w:r w:rsidR="001A1AD2">
        <w:t xml:space="preserve">be provided to you </w:t>
      </w:r>
      <w:r w:rsidR="002F2E2E">
        <w:t xml:space="preserve">by Catholic Relief Services for the Archdiocese of Indianapolis </w:t>
      </w:r>
      <w:r w:rsidR="00AC4D26">
        <w:t>to help you effectively and con</w:t>
      </w:r>
      <w:r w:rsidR="002946D4">
        <w:t>f</w:t>
      </w:r>
      <w:r w:rsidR="00E01DF6">
        <w:t>idently carry out your ambassad</w:t>
      </w:r>
      <w:r w:rsidR="00142B70">
        <w:t xml:space="preserve">or role.  </w:t>
      </w:r>
      <w:r w:rsidR="00546C92">
        <w:t>You will also receiv</w:t>
      </w:r>
      <w:r w:rsidR="002B2A10">
        <w:t>e</w:t>
      </w:r>
      <w:r w:rsidR="00A336ED">
        <w:t xml:space="preserve"> </w:t>
      </w:r>
      <w:r w:rsidR="00142B70">
        <w:t>pertinent information about</w:t>
      </w:r>
      <w:r w:rsidR="00546C92">
        <w:t xml:space="preserve"> global situation</w:t>
      </w:r>
      <w:r w:rsidR="00142B70">
        <w:t>s</w:t>
      </w:r>
      <w:r w:rsidR="00E01DF6">
        <w:t xml:space="preserve"> where</w:t>
      </w:r>
      <w:r w:rsidR="00546C92">
        <w:t xml:space="preserve"> </w:t>
      </w:r>
      <w:r w:rsidR="002B2A10">
        <w:t>the</w:t>
      </w:r>
      <w:r w:rsidR="00546C92">
        <w:t xml:space="preserve"> Catholic Church ha</w:t>
      </w:r>
      <w:r w:rsidR="00E01DF6">
        <w:t>s</w:t>
      </w:r>
      <w:r w:rsidR="00546C92">
        <w:t xml:space="preserve"> a</w:t>
      </w:r>
      <w:r w:rsidR="002946D4">
        <w:t xml:space="preserve"> moral obligation to respond</w:t>
      </w:r>
      <w:r w:rsidR="00E01DF6">
        <w:t>,</w:t>
      </w:r>
      <w:r w:rsidR="00A336ED">
        <w:t xml:space="preserve"> so that you understand how t</w:t>
      </w:r>
      <w:r w:rsidR="00E01DF6">
        <w:t>he Church</w:t>
      </w:r>
      <w:r w:rsidR="00A336ED">
        <w:t xml:space="preserve"> i</w:t>
      </w:r>
      <w:r w:rsidR="00E01DF6">
        <w:t>s taking positive action to assist and provide for</w:t>
      </w:r>
      <w:r w:rsidR="00A336ED">
        <w:t xml:space="preserve"> those in need around the world</w:t>
      </w:r>
      <w:r w:rsidR="002946D4">
        <w:t>.</w:t>
      </w:r>
      <w:r w:rsidR="00142B70">
        <w:t xml:space="preserve"> These intentions can then be incorporated into your intercessory prayer efforts.</w:t>
      </w:r>
    </w:p>
    <w:p w:rsidR="006C0D39" w:rsidRDefault="006C0D39" w:rsidP="006C0D39">
      <w:pPr>
        <w:pStyle w:val="NoSpacing"/>
        <w:contextualSpacing/>
      </w:pPr>
      <w:r>
        <w:t>In Solidarity,</w:t>
      </w:r>
    </w:p>
    <w:p w:rsidR="006C0D39" w:rsidRDefault="006C0D39" w:rsidP="006C0D39">
      <w:pPr>
        <w:pStyle w:val="NoSpacing"/>
        <w:contextualSpacing/>
      </w:pPr>
    </w:p>
    <w:p w:rsidR="00A36654" w:rsidRDefault="0054202F" w:rsidP="00A36654">
      <w:pPr>
        <w:pStyle w:val="NoSpacing"/>
        <w:contextualSpacing/>
      </w:pPr>
      <w:r>
        <w:t>Catholic Relief Services</w:t>
      </w:r>
    </w:p>
    <w:p w:rsidR="00A36654" w:rsidRDefault="0054202F" w:rsidP="00A36654">
      <w:pPr>
        <w:pStyle w:val="NoSpacing"/>
        <w:contextualSpacing/>
      </w:pPr>
      <w:r>
        <w:t>Archdiocese of Indianapolis</w:t>
      </w:r>
      <w:r w:rsidR="00A36654">
        <w:tab/>
        <w:t xml:space="preserve">                                   </w:t>
      </w:r>
      <w:r w:rsidR="00A36654">
        <w:tab/>
      </w:r>
      <w:r w:rsidR="00A36654">
        <w:tab/>
      </w:r>
      <w:r w:rsidR="00A36654">
        <w:tab/>
      </w:r>
      <w:r w:rsidR="00A36654">
        <w:tab/>
      </w:r>
    </w:p>
    <w:sectPr w:rsidR="00A36654" w:rsidSect="00363A87">
      <w:pgSz w:w="12240" w:h="15840"/>
      <w:pgMar w:top="1008" w:right="1296" w:bottom="1008" w:left="129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2DB"/>
    <w:multiLevelType w:val="hybridMultilevel"/>
    <w:tmpl w:val="ED3CA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93CE2"/>
    <w:multiLevelType w:val="hybridMultilevel"/>
    <w:tmpl w:val="F6E661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04D95"/>
    <w:multiLevelType w:val="hybridMultilevel"/>
    <w:tmpl w:val="D0E67CFC"/>
    <w:lvl w:ilvl="0" w:tplc="D376E4E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CB"/>
    <w:rsid w:val="000125EB"/>
    <w:rsid w:val="00023A7A"/>
    <w:rsid w:val="00036EEB"/>
    <w:rsid w:val="000D4B29"/>
    <w:rsid w:val="00104192"/>
    <w:rsid w:val="00110DA8"/>
    <w:rsid w:val="00142B70"/>
    <w:rsid w:val="00156FCD"/>
    <w:rsid w:val="0018333E"/>
    <w:rsid w:val="001A1AD2"/>
    <w:rsid w:val="001D37DF"/>
    <w:rsid w:val="00275D7C"/>
    <w:rsid w:val="00285644"/>
    <w:rsid w:val="002867DF"/>
    <w:rsid w:val="002946D4"/>
    <w:rsid w:val="002B2A10"/>
    <w:rsid w:val="002C7A1B"/>
    <w:rsid w:val="002F2E2E"/>
    <w:rsid w:val="003274EC"/>
    <w:rsid w:val="00334E85"/>
    <w:rsid w:val="00363A87"/>
    <w:rsid w:val="003F41E1"/>
    <w:rsid w:val="0043564A"/>
    <w:rsid w:val="00462F93"/>
    <w:rsid w:val="004929CB"/>
    <w:rsid w:val="004D3F95"/>
    <w:rsid w:val="0054202F"/>
    <w:rsid w:val="00546C92"/>
    <w:rsid w:val="00574FDE"/>
    <w:rsid w:val="00577C24"/>
    <w:rsid w:val="005A6B5C"/>
    <w:rsid w:val="005A7057"/>
    <w:rsid w:val="005E0330"/>
    <w:rsid w:val="00622491"/>
    <w:rsid w:val="00627899"/>
    <w:rsid w:val="006B0CFD"/>
    <w:rsid w:val="006C0D39"/>
    <w:rsid w:val="006F34C6"/>
    <w:rsid w:val="00715252"/>
    <w:rsid w:val="007234C0"/>
    <w:rsid w:val="00777A56"/>
    <w:rsid w:val="008177E5"/>
    <w:rsid w:val="00822CC8"/>
    <w:rsid w:val="00846C19"/>
    <w:rsid w:val="008B1DF9"/>
    <w:rsid w:val="008D05CB"/>
    <w:rsid w:val="009B2150"/>
    <w:rsid w:val="009B4842"/>
    <w:rsid w:val="009F406D"/>
    <w:rsid w:val="00A1538B"/>
    <w:rsid w:val="00A336ED"/>
    <w:rsid w:val="00A36654"/>
    <w:rsid w:val="00A965AE"/>
    <w:rsid w:val="00AA4D06"/>
    <w:rsid w:val="00AA6E78"/>
    <w:rsid w:val="00AC4D26"/>
    <w:rsid w:val="00AF37F8"/>
    <w:rsid w:val="00B20E3D"/>
    <w:rsid w:val="00B25C29"/>
    <w:rsid w:val="00B808D6"/>
    <w:rsid w:val="00B9428F"/>
    <w:rsid w:val="00B95CCC"/>
    <w:rsid w:val="00BA2541"/>
    <w:rsid w:val="00BD6EB5"/>
    <w:rsid w:val="00C13F86"/>
    <w:rsid w:val="00C25E2D"/>
    <w:rsid w:val="00CA3D00"/>
    <w:rsid w:val="00CD3041"/>
    <w:rsid w:val="00D54C37"/>
    <w:rsid w:val="00D766FC"/>
    <w:rsid w:val="00DF1BFC"/>
    <w:rsid w:val="00DF275C"/>
    <w:rsid w:val="00DF31AE"/>
    <w:rsid w:val="00E01DF6"/>
    <w:rsid w:val="00E14FD0"/>
    <w:rsid w:val="00E32512"/>
    <w:rsid w:val="00E6112A"/>
    <w:rsid w:val="00E61AAE"/>
    <w:rsid w:val="00E758C2"/>
    <w:rsid w:val="00ED2193"/>
    <w:rsid w:val="00F47F4D"/>
    <w:rsid w:val="00F50D1B"/>
    <w:rsid w:val="00F55088"/>
    <w:rsid w:val="00FA7913"/>
    <w:rsid w:val="00FD6E78"/>
    <w:rsid w:val="00FE2963"/>
    <w:rsid w:val="00FF33D4"/>
    <w:rsid w:val="00FF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C16A-2398-41B8-8D31-5811386A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Chamblee, Theresa</cp:lastModifiedBy>
  <cp:revision>4</cp:revision>
  <cp:lastPrinted>2015-07-14T12:35:00Z</cp:lastPrinted>
  <dcterms:created xsi:type="dcterms:W3CDTF">2015-04-14T13:27:00Z</dcterms:created>
  <dcterms:modified xsi:type="dcterms:W3CDTF">2015-07-14T12:35:00Z</dcterms:modified>
</cp:coreProperties>
</file>